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72" w:rsidRPr="0024678E" w:rsidRDefault="00EC7120" w:rsidP="00615B72">
      <w:pPr>
        <w:pStyle w:val="Tytu"/>
        <w:rPr>
          <w:rFonts w:ascii="Tahoma" w:hAnsi="Tahoma" w:cs="Tahoma"/>
          <w:b/>
          <w:sz w:val="18"/>
          <w:szCs w:val="18"/>
        </w:rPr>
      </w:pPr>
      <w:r w:rsidRPr="0024678E">
        <w:rPr>
          <w:rFonts w:ascii="Tahoma" w:hAnsi="Tahoma" w:cs="Tahoma"/>
          <w:b/>
          <w:sz w:val="18"/>
          <w:szCs w:val="18"/>
        </w:rPr>
        <w:t>OPIS PARAMETRÓW WYMAGANYCH</w:t>
      </w:r>
    </w:p>
    <w:p w:rsidR="00615B72" w:rsidRPr="0024678E" w:rsidRDefault="00615B72" w:rsidP="00615B72">
      <w:pPr>
        <w:pStyle w:val="Tytu"/>
        <w:rPr>
          <w:rFonts w:ascii="Tahoma" w:hAnsi="Tahoma" w:cs="Tahoma"/>
          <w:sz w:val="18"/>
          <w:szCs w:val="18"/>
        </w:rPr>
      </w:pPr>
    </w:p>
    <w:p w:rsidR="00C92EA1" w:rsidRPr="0024678E" w:rsidRDefault="00C92EA1" w:rsidP="00C92EA1">
      <w:pPr>
        <w:pStyle w:val="Tytu"/>
        <w:jc w:val="left"/>
        <w:rPr>
          <w:rFonts w:ascii="Tahoma" w:hAnsi="Tahoma" w:cs="Tahoma"/>
          <w:b/>
          <w:sz w:val="18"/>
          <w:szCs w:val="18"/>
          <w:u w:val="single"/>
        </w:rPr>
      </w:pPr>
      <w:r w:rsidRPr="0024678E">
        <w:rPr>
          <w:rFonts w:ascii="Tahoma" w:hAnsi="Tahoma" w:cs="Tahoma"/>
          <w:b/>
          <w:sz w:val="18"/>
          <w:szCs w:val="18"/>
          <w:u w:val="single"/>
        </w:rPr>
        <w:t>Pakiet I</w:t>
      </w:r>
    </w:p>
    <w:p w:rsidR="007F1825" w:rsidRPr="0024678E" w:rsidRDefault="007F1825" w:rsidP="00D01C1F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510"/>
        <w:gridCol w:w="1843"/>
        <w:gridCol w:w="1701"/>
      </w:tblGrid>
      <w:tr w:rsidR="0024678E" w:rsidRPr="0024678E" w:rsidTr="00C04569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F6188D" w:rsidRPr="0024678E" w:rsidRDefault="00F6188D" w:rsidP="00C045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F6188D" w:rsidRPr="0024678E" w:rsidRDefault="00F6188D" w:rsidP="00C045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Wymagania użytkowe odzieży ochronnej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88D" w:rsidRPr="0024678E" w:rsidRDefault="00F6188D" w:rsidP="00C045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88D" w:rsidRPr="0024678E" w:rsidRDefault="00F6188D" w:rsidP="00C045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24678E" w:rsidRPr="0024678E" w:rsidTr="00B55E19">
        <w:trPr>
          <w:trHeight w:val="358"/>
        </w:trPr>
        <w:tc>
          <w:tcPr>
            <w:tcW w:w="9606" w:type="dxa"/>
            <w:gridSpan w:val="4"/>
            <w:shd w:val="clear" w:color="auto" w:fill="C2D69B" w:themeFill="accent3" w:themeFillTint="99"/>
            <w:vAlign w:val="center"/>
          </w:tcPr>
          <w:p w:rsidR="00F6188D" w:rsidRPr="0024678E" w:rsidRDefault="00F6188D" w:rsidP="00C045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KOSZULKA Z KRÓTKIM RĘKAWEM</w:t>
            </w:r>
          </w:p>
        </w:tc>
      </w:tr>
      <w:tr w:rsidR="0024678E" w:rsidRPr="0024678E" w:rsidTr="00C04569">
        <w:trPr>
          <w:trHeight w:val="421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F6188D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F6188D" w:rsidRPr="0024678E" w:rsidRDefault="00F6188D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materiał - bawełna </w:t>
            </w:r>
            <w:r w:rsidR="00C4797B" w:rsidRPr="0024678E">
              <w:rPr>
                <w:rFonts w:ascii="Tahoma" w:hAnsi="Tahoma" w:cs="Tahoma"/>
                <w:sz w:val="18"/>
                <w:szCs w:val="18"/>
              </w:rPr>
              <w:t>50-</w:t>
            </w:r>
            <w:r w:rsidRPr="0024678E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88D" w:rsidRPr="0024678E" w:rsidRDefault="00F6188D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88D" w:rsidRPr="0024678E" w:rsidRDefault="00F6188D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rPr>
          <w:trHeight w:val="41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gramatura 160g/m</w:t>
            </w:r>
            <w:r w:rsidRPr="0024678E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2 </w:t>
            </w:r>
            <w:r w:rsidRPr="0024678E">
              <w:rPr>
                <w:rFonts w:ascii="Tahoma" w:hAnsi="Tahoma" w:cs="Tahoma"/>
                <w:sz w:val="18"/>
                <w:szCs w:val="18"/>
              </w:rPr>
              <w:t>do</w:t>
            </w:r>
            <w:r w:rsidRPr="0024678E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24678E">
              <w:rPr>
                <w:rFonts w:ascii="Tahoma" w:hAnsi="Tahoma" w:cs="Tahoma"/>
                <w:sz w:val="18"/>
                <w:szCs w:val="18"/>
              </w:rPr>
              <w:t>220g/m</w:t>
            </w:r>
            <w:r w:rsidRPr="0024678E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24678E">
              <w:rPr>
                <w:rFonts w:ascii="Tahoma" w:hAnsi="Tahoma" w:cs="Tahoma"/>
                <w:sz w:val="18"/>
                <w:szCs w:val="18"/>
              </w:rPr>
              <w:t>,</w:t>
            </w:r>
            <w:r w:rsidRPr="0024678E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24678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EA1" w:rsidRPr="0024678E" w:rsidRDefault="00C92EA1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rPr>
          <w:trHeight w:val="419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Barwa fluorescencyjna czerwona zgodnie z Polską Normą</w:t>
            </w:r>
            <w:r w:rsidRPr="0024678E">
              <w:rPr>
                <w:rFonts w:ascii="Tahoma" w:hAnsi="Tahoma" w:cs="Tahoma"/>
                <w:sz w:val="18"/>
                <w:szCs w:val="18"/>
                <w:bdr w:val="none" w:sz="0" w:space="0" w:color="auto" w:frame="1"/>
                <w:vertAlign w:val="superscript"/>
              </w:rPr>
              <w:t>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EA1" w:rsidRPr="0024678E" w:rsidRDefault="00C92EA1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rPr>
          <w:trHeight w:val="438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Materiał o oporze pary wodnej nie większym niż 5 m</w:t>
            </w:r>
            <w:r w:rsidRPr="0024678E">
              <w:rPr>
                <w:rFonts w:ascii="Tahoma" w:hAnsi="Tahoma" w:cs="Tahoma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24678E">
              <w:rPr>
                <w:rFonts w:ascii="Tahoma" w:hAnsi="Tahoma" w:cs="Tahoma"/>
                <w:sz w:val="18"/>
                <w:szCs w:val="18"/>
              </w:rPr>
              <w:t xml:space="preserve"> × Pa/W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2EA1" w:rsidRPr="0024678E" w:rsidRDefault="00C92EA1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rPr>
          <w:trHeight w:val="41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09E2" w:rsidRPr="0024678E" w:rsidRDefault="006309E2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koszulka z krótkim rękawem typu T-shirt wykończona ściągaczem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09E2" w:rsidRPr="0024678E" w:rsidRDefault="006309E2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309E2" w:rsidRPr="0024678E" w:rsidRDefault="006309E2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Oznakowanie: </w:t>
            </w:r>
          </w:p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- na lewym rękawie wzór graficzny systemu Państwowe Ratownictwo Medyczne wykonany metodą haftu komputerowego </w:t>
            </w:r>
          </w:p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- na prawym i lewym rękawie, na wysokości ramienia, naszywka z biało-czerwoną flagą o wymiarach co najmniej 2,5 × 4 cm</w:t>
            </w:r>
          </w:p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- z przodu po lewej stronie w górnej części nadruk z materiału odblaskowego</w:t>
            </w:r>
            <w:r w:rsidRPr="0024678E">
              <w:rPr>
                <w:rStyle w:val="markedcontent"/>
                <w:rFonts w:ascii="Tahoma" w:hAnsi="Tahoma" w:cs="Tahoma"/>
                <w:sz w:val="18"/>
                <w:szCs w:val="18"/>
              </w:rPr>
              <w:t xml:space="preserve"> </w:t>
            </w:r>
            <w:r w:rsidRPr="0024678E">
              <w:rPr>
                <w:rFonts w:ascii="Tahoma" w:hAnsi="Tahoma" w:cs="Tahoma"/>
                <w:sz w:val="18"/>
                <w:szCs w:val="18"/>
              </w:rPr>
              <w:t xml:space="preserve"> z nazwą funkcji</w:t>
            </w:r>
          </w:p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- na plecach nadruk z materiału odblaskowego z nazwą funkcji</w:t>
            </w:r>
          </w:p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- z przodu pod określeniem nazwy funkcji emblemat z logo PSPR TARNÓW o wysokości min. 5cm.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309E2" w:rsidRPr="0024678E" w:rsidRDefault="006309E2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9E2" w:rsidRPr="0024678E" w:rsidRDefault="006309E2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35390" w:rsidRPr="0024678E" w:rsidRDefault="00135390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135390" w:rsidRPr="0024678E" w:rsidRDefault="00135390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Wstawki w kolorze czarnym:</w:t>
            </w:r>
          </w:p>
          <w:p w:rsidR="00135390" w:rsidRPr="0024678E" w:rsidRDefault="00135390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- ściągacz</w:t>
            </w:r>
          </w:p>
          <w:p w:rsidR="00135390" w:rsidRPr="0024678E" w:rsidRDefault="00135390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- pas o szerokości 10 cm wzdłuż wewnętrznej części    </w:t>
            </w:r>
            <w:r w:rsidRPr="0024678E">
              <w:rPr>
                <w:rFonts w:ascii="Tahoma" w:hAnsi="Tahoma" w:cs="Tahoma"/>
                <w:sz w:val="18"/>
                <w:szCs w:val="18"/>
              </w:rPr>
              <w:br/>
              <w:t xml:space="preserve">  rękawów i boków koszulki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5390" w:rsidRPr="0024678E" w:rsidRDefault="00135390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390" w:rsidRPr="0024678E" w:rsidRDefault="00135390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627F7" w:rsidRPr="0024678E" w:rsidRDefault="00C04569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D627F7" w:rsidRPr="0024678E" w:rsidRDefault="00D627F7" w:rsidP="00C045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Minimalny zakres dostępnych rozmiarów: XS-XXXXL (numeracja europejska). Wykonawca, po podpisaniu umowy przekaże Zamawiającemu tabele rozmiarowe z </w:t>
            </w:r>
            <w:proofErr w:type="spellStart"/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>t-shirtów</w:t>
            </w:r>
            <w:proofErr w:type="spellEnd"/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 </w:t>
            </w:r>
            <w:r w:rsidRPr="0024678E">
              <w:rPr>
                <w:rFonts w:ascii="Tahoma" w:hAnsi="Tahoma" w:cs="Tahoma"/>
                <w:sz w:val="18"/>
                <w:szCs w:val="18"/>
              </w:rPr>
              <w:t>pełny asortyment odzieży/ obuwia z każdego rozmiaru w celu ustalenia dokładnych rozmiarów do dostarczenia Zamawiającemu – w terminie 7 dni od podpisania umowy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627F7" w:rsidRPr="0024678E" w:rsidRDefault="00C04569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7F7" w:rsidRPr="0024678E" w:rsidRDefault="00D627F7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135390" w:rsidRPr="0024678E" w:rsidRDefault="00C04569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9</w:t>
            </w:r>
            <w:r w:rsidR="00135390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vAlign w:val="center"/>
          </w:tcPr>
          <w:p w:rsidR="00135390" w:rsidRPr="0024678E" w:rsidRDefault="00135390" w:rsidP="00C04569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Dopuszcza się zmianę wymiarów poszczególnych elementów koszulki w zależności od rozmiaru.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5390" w:rsidRPr="0024678E" w:rsidRDefault="00135390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5390" w:rsidRPr="0024678E" w:rsidRDefault="00135390" w:rsidP="00C045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734F" w:rsidRPr="0024678E" w:rsidRDefault="0089734F" w:rsidP="000E429E">
      <w:pPr>
        <w:pStyle w:val="Tekstpodstawowy25"/>
        <w:rPr>
          <w:rFonts w:ascii="Tahoma" w:hAnsi="Tahoma" w:cs="Tahoma"/>
          <w:b w:val="0"/>
          <w:sz w:val="18"/>
          <w:szCs w:val="18"/>
        </w:rPr>
      </w:pPr>
      <w:r w:rsidRPr="0024678E">
        <w:rPr>
          <w:rFonts w:ascii="Tahoma" w:hAnsi="Tahoma" w:cs="Tahoma"/>
          <w:b w:val="0"/>
          <w:sz w:val="18"/>
          <w:szCs w:val="18"/>
        </w:rPr>
        <w:t xml:space="preserve"> </w:t>
      </w:r>
    </w:p>
    <w:p w:rsidR="0089734F" w:rsidRPr="0024678E" w:rsidRDefault="0089734F" w:rsidP="0089734F">
      <w:pPr>
        <w:pStyle w:val="Tytu"/>
        <w:jc w:val="left"/>
        <w:rPr>
          <w:rFonts w:ascii="Tahoma" w:hAnsi="Tahoma" w:cs="Tahoma"/>
          <w:b/>
          <w:sz w:val="18"/>
          <w:szCs w:val="18"/>
          <w:u w:val="single"/>
        </w:rPr>
      </w:pPr>
      <w:r w:rsidRPr="0024678E">
        <w:rPr>
          <w:rFonts w:ascii="Tahoma" w:hAnsi="Tahoma" w:cs="Tahoma"/>
          <w:b/>
          <w:sz w:val="18"/>
          <w:szCs w:val="18"/>
          <w:u w:val="single"/>
        </w:rPr>
        <w:t>Pakiet II</w:t>
      </w:r>
    </w:p>
    <w:p w:rsidR="000E429E" w:rsidRPr="0024678E" w:rsidRDefault="00C0594D" w:rsidP="000E429E">
      <w:pPr>
        <w:pStyle w:val="Tekstpodstawowy25"/>
        <w:rPr>
          <w:rFonts w:ascii="Tahoma" w:hAnsi="Tahoma" w:cs="Tahoma"/>
          <w:b w:val="0"/>
          <w:sz w:val="18"/>
          <w:szCs w:val="18"/>
        </w:rPr>
      </w:pPr>
      <w:r w:rsidRPr="0024678E">
        <w:rPr>
          <w:rFonts w:ascii="Tahoma" w:hAnsi="Tahoma" w:cs="Tahoma"/>
          <w:b w:val="0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085"/>
        <w:gridCol w:w="1842"/>
        <w:gridCol w:w="2127"/>
      </w:tblGrid>
      <w:tr w:rsidR="0024678E" w:rsidRPr="0024678E" w:rsidTr="005E6A48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Wymagania użytkowe obuwia ochronnego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24678E" w:rsidRPr="0024678E" w:rsidTr="005E6A48">
        <w:trPr>
          <w:trHeight w:val="541"/>
        </w:trPr>
        <w:tc>
          <w:tcPr>
            <w:tcW w:w="9606" w:type="dxa"/>
            <w:gridSpan w:val="4"/>
            <w:shd w:val="clear" w:color="auto" w:fill="C2D69B" w:themeFill="accent3" w:themeFillTint="99"/>
            <w:vAlign w:val="center"/>
          </w:tcPr>
          <w:p w:rsidR="00C92EA1" w:rsidRPr="0024678E" w:rsidRDefault="00C92EA1" w:rsidP="00C92E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 xml:space="preserve">OBUWIE WYSOKIE </w:t>
            </w:r>
          </w:p>
        </w:tc>
      </w:tr>
      <w:tr w:rsidR="0024678E" w:rsidRPr="0024678E" w:rsidTr="005E6A48">
        <w:trPr>
          <w:trHeight w:val="381"/>
        </w:trPr>
        <w:tc>
          <w:tcPr>
            <w:tcW w:w="552" w:type="dxa"/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085" w:type="dxa"/>
            <w:vAlign w:val="center"/>
          </w:tcPr>
          <w:p w:rsidR="00C92EA1" w:rsidRPr="0024678E" w:rsidRDefault="00C92EA1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Obuwie musi spełniać wymagania określone w Rozporządzeniu Ministra</w:t>
            </w:r>
            <w:r w:rsidR="00681283" w:rsidRPr="0024678E">
              <w:rPr>
                <w:rFonts w:ascii="Tahoma" w:hAnsi="Tahoma" w:cs="Tahoma"/>
                <w:sz w:val="18"/>
                <w:szCs w:val="18"/>
              </w:rPr>
              <w:t xml:space="preserve"> Zdrowia z dnia 3 stycznia 2023</w:t>
            </w:r>
            <w:r w:rsidRPr="0024678E">
              <w:rPr>
                <w:rFonts w:ascii="Tahoma" w:hAnsi="Tahoma" w:cs="Tahoma"/>
                <w:sz w:val="18"/>
                <w:szCs w:val="18"/>
              </w:rPr>
              <w:t xml:space="preserve">r. w sprawie oznaczenia systemu Państwowe Ratownictwo Medyczne oraz wymagań w zakresie umundurowania członków zespołów </w:t>
            </w:r>
            <w:r w:rsidR="00681283" w:rsidRPr="0024678E">
              <w:rPr>
                <w:rFonts w:ascii="Tahoma" w:hAnsi="Tahoma" w:cs="Tahoma"/>
                <w:sz w:val="18"/>
                <w:szCs w:val="18"/>
              </w:rPr>
              <w:t>ratownictwa medycznego (Dz.U. 2023 poz. 118)</w:t>
            </w:r>
          </w:p>
        </w:tc>
        <w:tc>
          <w:tcPr>
            <w:tcW w:w="1842" w:type="dxa"/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C92EA1" w:rsidRPr="0024678E" w:rsidRDefault="00C92EA1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92EA1">
        <w:trPr>
          <w:trHeight w:val="415"/>
        </w:trPr>
        <w:tc>
          <w:tcPr>
            <w:tcW w:w="552" w:type="dxa"/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085" w:type="dxa"/>
            <w:vAlign w:val="center"/>
          </w:tcPr>
          <w:p w:rsidR="00C92EA1" w:rsidRPr="0024678E" w:rsidRDefault="00681283" w:rsidP="00681283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budowa cholewki odpowiednia do obuwia całosezonowego ponad kostkę  - wysokość c</w:t>
            </w:r>
            <w:r w:rsidR="00C92EA1" w:rsidRPr="0024678E">
              <w:rPr>
                <w:rFonts w:ascii="Tahoma" w:hAnsi="Tahoma" w:cs="Tahoma"/>
                <w:sz w:val="18"/>
                <w:szCs w:val="18"/>
              </w:rPr>
              <w:t>holewki minimum 10 cm ponad kostkę.</w:t>
            </w:r>
          </w:p>
        </w:tc>
        <w:tc>
          <w:tcPr>
            <w:tcW w:w="1842" w:type="dxa"/>
            <w:vAlign w:val="center"/>
          </w:tcPr>
          <w:p w:rsidR="00C92EA1" w:rsidRPr="0024678E" w:rsidRDefault="00C92EA1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C92EA1" w:rsidRPr="0024678E" w:rsidRDefault="00C92EA1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rPr>
          <w:trHeight w:val="601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681283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materiał: skóra, impregno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wane wodoodpornie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681283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Podeszwa z bieżnikiem, antypoślizgowa, olejoodporna,  zewnętrzna ciepło ochronna i zimno ochronna – zapewniająca komfort w każdej pogodzie, odporna na działanie ropopochodnych substancji chemicznych.  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92EA1">
        <w:trPr>
          <w:trHeight w:val="477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Wulkanizowane, nieposiadające elementów metalowych, wzmocniony nosek.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92EA1">
        <w:trPr>
          <w:trHeight w:val="427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Wymienialna wkładka antybakteryjna i antyprzebiciowa.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75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Wkładka z systemem ICS (</w:t>
            </w:r>
            <w:proofErr w:type="spellStart"/>
            <w:r w:rsidRPr="0024678E">
              <w:rPr>
                <w:rFonts w:ascii="Tahoma" w:hAnsi="Tahoma" w:cs="Tahoma"/>
                <w:sz w:val="18"/>
                <w:szCs w:val="18"/>
              </w:rPr>
              <w:t>Individual</w:t>
            </w:r>
            <w:proofErr w:type="spellEnd"/>
            <w:r w:rsidRPr="0024678E">
              <w:rPr>
                <w:rFonts w:ascii="Tahoma" w:hAnsi="Tahoma" w:cs="Tahoma"/>
                <w:sz w:val="18"/>
                <w:szCs w:val="18"/>
              </w:rPr>
              <w:t xml:space="preserve"> Comfort System, dzięki któremu można dostosować właściwości podeszwy do indywidualnego kształtu stopy).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538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Sznurowadła wzmocnione, wodoodporne, wykonane z fibry. 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83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Klamry wykonane z materiałów nie metalicznych, zapewniających odporność na rdzę.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Membrana oddychająca, komfortowa wyściółka szybko odprowadzająca pot.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92EA1"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>Boczny zamek dla łatwiejszego i szybszego ściągania buta. Dodatkowe przeszycia z przodu i na pięcie.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04569">
        <w:trPr>
          <w:trHeight w:val="1739"/>
        </w:trPr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C045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Minimalny zakres dostępnych rozmiarów: 35-47 (numeracja europejska). Wykonawca, po podpisaniu umowy przekaże Zamawiającemu tabele rozmiarowe </w:t>
            </w:r>
            <w:r w:rsidR="00C04569"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br/>
            </w: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>z rozmia</w:t>
            </w:r>
            <w:r w:rsidR="00D627F7"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rem obuwia i długością wkładki oraz przyśle </w:t>
            </w:r>
            <w:r w:rsidR="00D627F7" w:rsidRPr="0024678E">
              <w:rPr>
                <w:rFonts w:ascii="Tahoma" w:hAnsi="Tahoma" w:cs="Tahoma"/>
                <w:sz w:val="18"/>
                <w:szCs w:val="18"/>
              </w:rPr>
              <w:t>pe</w:t>
            </w:r>
            <w:r w:rsidR="00C04569" w:rsidRPr="0024678E">
              <w:rPr>
                <w:rFonts w:ascii="Tahoma" w:hAnsi="Tahoma" w:cs="Tahoma"/>
                <w:sz w:val="18"/>
                <w:szCs w:val="18"/>
              </w:rPr>
              <w:t xml:space="preserve">łny asortyment odzieży/ obuwia </w:t>
            </w:r>
            <w:r w:rsidR="00D627F7" w:rsidRPr="0024678E">
              <w:rPr>
                <w:rFonts w:ascii="Tahoma" w:hAnsi="Tahoma" w:cs="Tahoma"/>
                <w:sz w:val="18"/>
                <w:szCs w:val="18"/>
              </w:rPr>
              <w:t xml:space="preserve">z każdego rozmiaru </w:t>
            </w:r>
            <w:r w:rsidR="00C04569" w:rsidRPr="0024678E">
              <w:rPr>
                <w:rFonts w:ascii="Tahoma" w:hAnsi="Tahoma" w:cs="Tahoma"/>
                <w:sz w:val="18"/>
                <w:szCs w:val="18"/>
              </w:rPr>
              <w:br/>
            </w:r>
            <w:r w:rsidR="00D627F7" w:rsidRPr="0024678E">
              <w:rPr>
                <w:rFonts w:ascii="Tahoma" w:hAnsi="Tahoma" w:cs="Tahoma"/>
                <w:sz w:val="18"/>
                <w:szCs w:val="18"/>
              </w:rPr>
              <w:t>w celu ustalenia dokładnych rozmiarów do dostarczenia Zamawiającemu – w terminie 7 dni od podpisania umowy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C92EA1">
        <w:tc>
          <w:tcPr>
            <w:tcW w:w="55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5085" w:type="dxa"/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Do każdej pary obuwia dołączona instrukcja użytkowania i konserwacji. </w:t>
            </w:r>
          </w:p>
        </w:tc>
        <w:tc>
          <w:tcPr>
            <w:tcW w:w="1842" w:type="dxa"/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1283" w:rsidRPr="0024678E" w:rsidTr="00C04569">
        <w:trPr>
          <w:trHeight w:val="491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Zgodne z normą EN ISO 20347:2012 - normy dla obuwia zawodowego do użytku w pracy.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1283" w:rsidRPr="0024678E" w:rsidRDefault="00681283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1283" w:rsidRPr="0024678E" w:rsidRDefault="00681283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2EA1" w:rsidRPr="0024678E" w:rsidRDefault="00C92EA1" w:rsidP="000E429E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89734F" w:rsidRPr="0024678E" w:rsidRDefault="0089734F" w:rsidP="0089734F">
      <w:pPr>
        <w:pStyle w:val="Tytu"/>
        <w:jc w:val="left"/>
        <w:rPr>
          <w:rFonts w:ascii="Tahoma" w:hAnsi="Tahoma" w:cs="Tahoma"/>
          <w:b/>
          <w:sz w:val="18"/>
          <w:szCs w:val="18"/>
          <w:u w:val="single"/>
        </w:rPr>
      </w:pPr>
      <w:r w:rsidRPr="0024678E">
        <w:rPr>
          <w:rFonts w:ascii="Tahoma" w:hAnsi="Tahoma" w:cs="Tahoma"/>
          <w:b/>
          <w:sz w:val="18"/>
          <w:szCs w:val="18"/>
          <w:u w:val="single"/>
        </w:rPr>
        <w:t>Pakiet III</w:t>
      </w:r>
    </w:p>
    <w:p w:rsidR="00C92EA1" w:rsidRPr="0024678E" w:rsidRDefault="00C92EA1" w:rsidP="000E429E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085"/>
        <w:gridCol w:w="1842"/>
        <w:gridCol w:w="2127"/>
      </w:tblGrid>
      <w:tr w:rsidR="0024678E" w:rsidRPr="0024678E" w:rsidTr="005E6A48"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34F" w:rsidRPr="0024678E" w:rsidRDefault="0089734F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89734F" w:rsidRPr="0024678E" w:rsidRDefault="0089734F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Wymagania użytkowe obuwia ochronnego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9734F" w:rsidRPr="0024678E" w:rsidRDefault="0089734F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9734F" w:rsidRPr="0024678E" w:rsidRDefault="0089734F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24678E" w:rsidRPr="0024678E" w:rsidTr="005E6A48">
        <w:trPr>
          <w:trHeight w:val="541"/>
        </w:trPr>
        <w:tc>
          <w:tcPr>
            <w:tcW w:w="9606" w:type="dxa"/>
            <w:gridSpan w:val="4"/>
            <w:shd w:val="clear" w:color="auto" w:fill="C2D69B" w:themeFill="accent3" w:themeFillTint="99"/>
            <w:vAlign w:val="center"/>
          </w:tcPr>
          <w:p w:rsidR="0089734F" w:rsidRPr="0024678E" w:rsidRDefault="0089734F" w:rsidP="005E6A4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Fonts w:ascii="Tahoma" w:hAnsi="Tahoma" w:cs="Tahoma"/>
                <w:b/>
                <w:sz w:val="18"/>
                <w:szCs w:val="18"/>
              </w:rPr>
              <w:t>OBUWIE NISKIE</w:t>
            </w:r>
          </w:p>
        </w:tc>
      </w:tr>
      <w:tr w:rsidR="0024678E" w:rsidRPr="0024678E" w:rsidTr="005E6A48">
        <w:trPr>
          <w:trHeight w:val="381"/>
        </w:trPr>
        <w:tc>
          <w:tcPr>
            <w:tcW w:w="55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Obuwie musi spełniać wymagania określone w Rozporządzeniu Ministra Zdrowia z dnia 3 stycznia 2023r. w sprawie oznaczenia systemu Państwowe Ratownictwo Medyczne oraz wymagań w zakresie umundurowania członków zespołów ratownictwa medycznego (Dz.U. 2023 poz. 118)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381"/>
        </w:trPr>
        <w:tc>
          <w:tcPr>
            <w:tcW w:w="55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materiał: skóra, impregnowane wodoodpornie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15"/>
        </w:trPr>
        <w:tc>
          <w:tcPr>
            <w:tcW w:w="55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D627F7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budowa cholewki odpowiednia do obuwia całosezonowego ponad kostkę  - wysokość cholewki</w:t>
            </w:r>
            <w:r w:rsidR="00D627F7" w:rsidRPr="0024678E">
              <w:rPr>
                <w:rFonts w:ascii="Tahoma" w:hAnsi="Tahoma" w:cs="Tahoma"/>
                <w:sz w:val="18"/>
                <w:szCs w:val="18"/>
              </w:rPr>
              <w:t xml:space="preserve"> maksimum 2</w:t>
            </w:r>
            <w:r w:rsidRPr="0024678E">
              <w:rPr>
                <w:rFonts w:ascii="Tahoma" w:hAnsi="Tahoma" w:cs="Tahoma"/>
                <w:sz w:val="18"/>
                <w:szCs w:val="18"/>
              </w:rPr>
              <w:t xml:space="preserve"> cm ponad kostkę.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Podeszwa z bieżnikiem, antypoślizgowa, olejoodporna,  zewnętrzna ciepło ochronna i zimno ochronna – zapewniająca komfort w każdej pogodzie, odporna na działanie ropopochodnych substancji chemicznych.  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77"/>
        </w:trPr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5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Wulkanizowane, nieposiadające elementów metalowych, wzmocniony nosek.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27"/>
        </w:trPr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6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Wymienialna wkładka antybakteryjna i antyprzebiciowa.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75"/>
        </w:trPr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Wkładka z systemem ICS (</w:t>
            </w:r>
            <w:proofErr w:type="spellStart"/>
            <w:r w:rsidRPr="0024678E">
              <w:rPr>
                <w:rFonts w:ascii="Tahoma" w:hAnsi="Tahoma" w:cs="Tahoma"/>
                <w:sz w:val="18"/>
                <w:szCs w:val="18"/>
              </w:rPr>
              <w:t>Individual</w:t>
            </w:r>
            <w:proofErr w:type="spellEnd"/>
            <w:r w:rsidRPr="0024678E">
              <w:rPr>
                <w:rFonts w:ascii="Tahoma" w:hAnsi="Tahoma" w:cs="Tahoma"/>
                <w:sz w:val="18"/>
                <w:szCs w:val="18"/>
              </w:rPr>
              <w:t xml:space="preserve"> Comfort System, dzięki któremu można dostosować właściwości podeszwy do indywidualnego kształtu stopy).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538"/>
        </w:trPr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8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Sznurowadła wzmocnione, wodoodporne, wykonane z fibry. 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rPr>
          <w:trHeight w:val="483"/>
        </w:trPr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9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Klamry wykonane z materiałów nie metalicznych, zapewniających odporność na rdzę.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10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Membrana oddychająca, komfortowa wyściółka szybko odprowadzająca pot.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11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D627F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>Boczny zamek dla łatwiejszego i szybszego ściągania buta</w:t>
            </w:r>
            <w:r w:rsidR="00D627F7"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F04FB2" w:rsidRPr="0024678E" w:rsidRDefault="00D627F7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Parametr preferowany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12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Minimalny zakres dostępnych rozmiarów: 35-47 (numeracja europejska). Wykonawca, po podpisaniu umowy przekaże Zamawiającemu tabele rozmiarowe z rozmiarem obuwia i długością wkładki. 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D627F7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5085" w:type="dxa"/>
            <w:vAlign w:val="center"/>
          </w:tcPr>
          <w:p w:rsidR="00D627F7" w:rsidRPr="0024678E" w:rsidRDefault="00D627F7" w:rsidP="00C04569">
            <w:pPr>
              <w:autoSpaceDE w:val="0"/>
              <w:autoSpaceDN w:val="0"/>
              <w:adjustRightInd w:val="0"/>
              <w:jc w:val="both"/>
              <w:rPr>
                <w:rStyle w:val="A8"/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24678E">
              <w:rPr>
                <w:rStyle w:val="A8"/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Minimalny zakres dostępnych rozmiarów: 35-47 (numeracja europejska). Wykonawca, po podpisaniu umowy przekaże Zamawiającemu tabele rozmiarowe z rozmiarem obuwia i długością wkładki oraz przyśle </w:t>
            </w:r>
            <w:r w:rsidRPr="0024678E">
              <w:rPr>
                <w:rFonts w:ascii="Tahoma" w:hAnsi="Tahoma" w:cs="Tahoma"/>
                <w:sz w:val="18"/>
                <w:szCs w:val="18"/>
              </w:rPr>
              <w:t>pełny asortyment odzieży/ obuwia z każdego rozmiaru w celu ustalenia dokładnych rozmiarów do dostarczenia Zamawiającemu – w terminie 7 dni od podpisania umowy</w:t>
            </w:r>
          </w:p>
        </w:tc>
        <w:tc>
          <w:tcPr>
            <w:tcW w:w="1842" w:type="dxa"/>
            <w:vAlign w:val="center"/>
          </w:tcPr>
          <w:p w:rsidR="00D627F7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D627F7" w:rsidRPr="0024678E" w:rsidRDefault="00D627F7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78E" w:rsidRPr="0024678E" w:rsidTr="005E6A48">
        <w:tc>
          <w:tcPr>
            <w:tcW w:w="552" w:type="dxa"/>
            <w:vAlign w:val="center"/>
          </w:tcPr>
          <w:p w:rsidR="00F04FB2" w:rsidRPr="0024678E" w:rsidRDefault="00F04FB2" w:rsidP="00C045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</w:t>
            </w:r>
            <w:r w:rsidR="00C04569" w:rsidRPr="0024678E">
              <w:rPr>
                <w:rFonts w:ascii="Tahoma" w:hAnsi="Tahoma" w:cs="Tahoma"/>
                <w:sz w:val="18"/>
                <w:szCs w:val="18"/>
              </w:rPr>
              <w:t>4</w:t>
            </w:r>
            <w:r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 xml:space="preserve">Do każdej pary obuwia dołączona instrukcja użytkowania i konserwacji. </w:t>
            </w:r>
          </w:p>
        </w:tc>
        <w:tc>
          <w:tcPr>
            <w:tcW w:w="1842" w:type="dxa"/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4FB2" w:rsidRPr="0024678E" w:rsidTr="00C04569">
        <w:trPr>
          <w:trHeight w:val="5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F04FB2" w:rsidRPr="0024678E" w:rsidRDefault="00C04569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15</w:t>
            </w:r>
            <w:r w:rsidR="00F04FB2" w:rsidRPr="0024678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5" w:type="dxa"/>
            <w:tcBorders>
              <w:bottom w:val="single" w:sz="4" w:space="0" w:color="auto"/>
            </w:tcBorders>
            <w:vAlign w:val="center"/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Zgodne z normą EN ISO 20347:2012 - normy dla obuwia zawodowego do użytku w pracy.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04FB2" w:rsidRPr="0024678E" w:rsidRDefault="00F04FB2" w:rsidP="005E6A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678E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4FB2" w:rsidRPr="0024678E" w:rsidRDefault="00F04FB2" w:rsidP="005E6A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92EA1" w:rsidRPr="0024678E" w:rsidRDefault="00C92EA1" w:rsidP="000E429E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4A4EB3" w:rsidRPr="0024678E" w:rsidRDefault="0024678E" w:rsidP="004A4EB3">
      <w:pPr>
        <w:pStyle w:val="Tekstpodstawowy25"/>
        <w:numPr>
          <w:ilvl w:val="0"/>
          <w:numId w:val="9"/>
        </w:numPr>
        <w:rPr>
          <w:rFonts w:ascii="Tahoma" w:hAnsi="Tahoma" w:cs="Tahoma"/>
          <w:b w:val="0"/>
          <w:sz w:val="18"/>
          <w:szCs w:val="18"/>
          <w:vertAlign w:val="superscript"/>
        </w:rPr>
      </w:pPr>
      <w:r>
        <w:rPr>
          <w:rFonts w:ascii="Tahoma" w:hAnsi="Tahoma" w:cs="Tahoma"/>
          <w:b w:val="0"/>
          <w:sz w:val="18"/>
          <w:szCs w:val="18"/>
        </w:rPr>
        <w:t xml:space="preserve">Norma </w:t>
      </w:r>
      <w:bookmarkStart w:id="0" w:name="_GoBack"/>
      <w:bookmarkEnd w:id="0"/>
      <w:r w:rsidR="00F43800" w:rsidRPr="0024678E">
        <w:rPr>
          <w:rFonts w:ascii="Tahoma" w:hAnsi="Tahoma" w:cs="Tahoma"/>
          <w:b w:val="0"/>
          <w:sz w:val="18"/>
          <w:szCs w:val="18"/>
        </w:rPr>
        <w:t>PN-EN ISO 20471:2013-07/A1:2017-02</w:t>
      </w:r>
      <w:r w:rsidR="00EA7D51" w:rsidRPr="0024678E">
        <w:rPr>
          <w:rFonts w:ascii="Tahoma" w:hAnsi="Tahoma" w:cs="Tahoma"/>
          <w:b w:val="0"/>
          <w:sz w:val="18"/>
          <w:szCs w:val="18"/>
        </w:rPr>
        <w:t xml:space="preserve"> </w:t>
      </w:r>
      <w:r w:rsidR="00B15EFC" w:rsidRPr="0024678E">
        <w:rPr>
          <w:rFonts w:ascii="Tahoma" w:hAnsi="Tahoma" w:cs="Tahoma"/>
          <w:b w:val="0"/>
          <w:sz w:val="18"/>
          <w:szCs w:val="18"/>
        </w:rPr>
        <w:t>lub norma ją zastępująca</w:t>
      </w:r>
    </w:p>
    <w:p w:rsidR="00CB1A67" w:rsidRPr="0024678E" w:rsidRDefault="00CB1A67" w:rsidP="00CB1A67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4A4EB3" w:rsidRPr="0024678E" w:rsidRDefault="00CB1A67" w:rsidP="004A4EB3">
      <w:pPr>
        <w:pStyle w:val="Tekstpodstawowy25"/>
        <w:rPr>
          <w:rFonts w:ascii="Tahoma" w:hAnsi="Tahoma" w:cs="Tahoma"/>
          <w:b w:val="0"/>
          <w:sz w:val="18"/>
          <w:szCs w:val="18"/>
        </w:rPr>
      </w:pPr>
      <w:r w:rsidRPr="0024678E">
        <w:rPr>
          <w:rFonts w:ascii="Tahoma" w:hAnsi="Tahoma" w:cs="Tahoma"/>
          <w:sz w:val="18"/>
          <w:szCs w:val="18"/>
        </w:rPr>
        <w:t xml:space="preserve">Niespełnienie wyżej wyszczególnionych parametrów spowoduje odrzucenie ofert. </w:t>
      </w:r>
    </w:p>
    <w:p w:rsidR="00CB1A67" w:rsidRPr="0024678E" w:rsidRDefault="00CB1A67" w:rsidP="004A4EB3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B55E19" w:rsidRPr="0024678E" w:rsidRDefault="00B55E19" w:rsidP="004A4EB3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B55E19" w:rsidRPr="0024678E" w:rsidRDefault="00B55E19" w:rsidP="004A4EB3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B55E19" w:rsidRPr="0024678E" w:rsidRDefault="00B55E19" w:rsidP="004A4EB3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C04569" w:rsidRPr="0024678E" w:rsidRDefault="00C04569" w:rsidP="004A4EB3">
      <w:pPr>
        <w:pStyle w:val="Tekstpodstawowy25"/>
        <w:rPr>
          <w:rFonts w:ascii="Tahoma" w:hAnsi="Tahoma" w:cs="Tahoma"/>
          <w:b w:val="0"/>
          <w:sz w:val="18"/>
          <w:szCs w:val="18"/>
        </w:rPr>
      </w:pPr>
    </w:p>
    <w:p w:rsidR="00FF0116" w:rsidRPr="0024678E" w:rsidRDefault="00FF0116" w:rsidP="00FF0116">
      <w:pPr>
        <w:ind w:left="360"/>
        <w:rPr>
          <w:rFonts w:ascii="Tahoma" w:hAnsi="Tahoma" w:cs="Tahoma"/>
          <w:sz w:val="18"/>
          <w:szCs w:val="18"/>
        </w:rPr>
      </w:pPr>
      <w:r w:rsidRPr="0024678E">
        <w:rPr>
          <w:rFonts w:ascii="Tahoma" w:hAnsi="Tahoma" w:cs="Tahoma"/>
          <w:sz w:val="18"/>
          <w:szCs w:val="18"/>
        </w:rPr>
        <w:t>……..…………………………</w:t>
      </w:r>
      <w:r w:rsidRPr="0024678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</w:t>
      </w:r>
    </w:p>
    <w:p w:rsidR="004A4EB3" w:rsidRPr="0024678E" w:rsidRDefault="00FF0116" w:rsidP="00FF0116">
      <w:pPr>
        <w:pStyle w:val="Tekstpodstawowy25"/>
        <w:rPr>
          <w:rFonts w:ascii="Tahoma" w:hAnsi="Tahoma" w:cs="Tahoma"/>
          <w:b w:val="0"/>
          <w:sz w:val="18"/>
          <w:szCs w:val="18"/>
          <w:vertAlign w:val="superscript"/>
        </w:rPr>
      </w:pPr>
      <w:r w:rsidRPr="0024678E">
        <w:rPr>
          <w:rFonts w:ascii="Tahoma" w:hAnsi="Tahoma" w:cs="Tahoma"/>
          <w:b w:val="0"/>
          <w:i/>
          <w:iCs/>
          <w:sz w:val="18"/>
          <w:szCs w:val="18"/>
        </w:rPr>
        <w:t xml:space="preserve">        miejscowość, data                                                                                                                                                         </w:t>
      </w:r>
    </w:p>
    <w:sectPr w:rsidR="004A4EB3" w:rsidRPr="0024678E" w:rsidSect="001427D2">
      <w:headerReference w:type="default" r:id="rId9"/>
      <w:foot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1" w:rsidRDefault="005F0A01" w:rsidP="00615B72">
      <w:r>
        <w:separator/>
      </w:r>
    </w:p>
  </w:endnote>
  <w:endnote w:type="continuationSeparator" w:id="0">
    <w:p w:rsidR="005F0A01" w:rsidRDefault="005F0A01" w:rsidP="0061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Condensed">
    <w:altName w:val="DIN Next LT Pro 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25" w:rsidRDefault="00CF0F25" w:rsidP="00F76051">
    <w:pPr>
      <w:pStyle w:val="Tekstpodstawowy25"/>
      <w:tabs>
        <w:tab w:val="left" w:pos="4962"/>
      </w:tabs>
      <w:ind w:left="3540"/>
      <w:jc w:val="center"/>
      <w:rPr>
        <w:rFonts w:ascii="Tahoma" w:hAnsi="Tahoma" w:cs="Tahoma"/>
        <w:b w:val="0"/>
        <w:sz w:val="18"/>
        <w:szCs w:val="18"/>
      </w:rPr>
    </w:pPr>
  </w:p>
  <w:p w:rsidR="00CF0F25" w:rsidRDefault="00CF0F25" w:rsidP="00E7658B">
    <w:pPr>
      <w:pStyle w:val="Tekstpodstawowy25"/>
      <w:tabs>
        <w:tab w:val="left" w:pos="4962"/>
      </w:tabs>
      <w:ind w:left="3540"/>
      <w:jc w:val="right"/>
      <w:rPr>
        <w:rFonts w:ascii="Tahoma" w:hAnsi="Tahoma" w:cs="Tahoma"/>
        <w:b w:val="0"/>
        <w:sz w:val="18"/>
        <w:szCs w:val="18"/>
      </w:rPr>
    </w:pPr>
  </w:p>
  <w:p w:rsidR="00CF0F25" w:rsidRPr="00D01C1F" w:rsidRDefault="00CF0F25" w:rsidP="00E7658B">
    <w:pPr>
      <w:pStyle w:val="Tekstpodstawowy25"/>
      <w:tabs>
        <w:tab w:val="left" w:pos="4962"/>
      </w:tabs>
      <w:ind w:left="3540"/>
      <w:jc w:val="right"/>
      <w:rPr>
        <w:rFonts w:ascii="Tahoma" w:hAnsi="Tahoma" w:cs="Tahoma"/>
        <w:b w:val="0"/>
        <w:sz w:val="18"/>
        <w:szCs w:val="18"/>
      </w:rPr>
    </w:pPr>
    <w:r w:rsidRPr="00D01C1F">
      <w:rPr>
        <w:rFonts w:ascii="Tahoma" w:hAnsi="Tahoma" w:cs="Tahoma"/>
        <w:b w:val="0"/>
        <w:sz w:val="18"/>
        <w:szCs w:val="18"/>
      </w:rPr>
      <w:t>..................................................................................</w:t>
    </w:r>
  </w:p>
  <w:p w:rsidR="00CF0F25" w:rsidRPr="00D01C1F" w:rsidRDefault="00CF0F25" w:rsidP="00E7658B">
    <w:pPr>
      <w:jc w:val="right"/>
      <w:rPr>
        <w:rFonts w:ascii="Tahoma" w:hAnsi="Tahoma" w:cs="Tahoma"/>
        <w:sz w:val="18"/>
        <w:szCs w:val="18"/>
      </w:rPr>
    </w:pPr>
    <w:r w:rsidRPr="00D01C1F">
      <w:rPr>
        <w:rFonts w:ascii="Tahoma" w:hAnsi="Tahoma" w:cs="Tahoma"/>
        <w:sz w:val="18"/>
        <w:szCs w:val="18"/>
      </w:rPr>
      <w:t xml:space="preserve">                                                                          podpis osoby uprawnionej do złożenia oferty</w:t>
    </w:r>
  </w:p>
  <w:p w:rsidR="00CF0F25" w:rsidRPr="00D01C1F" w:rsidRDefault="00CF0F25" w:rsidP="00E7658B">
    <w:pPr>
      <w:pStyle w:val="Tekstpodstawowy25"/>
      <w:rPr>
        <w:rFonts w:ascii="Tahoma" w:hAnsi="Tahoma" w:cs="Tahoma"/>
        <w:b w:val="0"/>
        <w:sz w:val="18"/>
        <w:szCs w:val="18"/>
      </w:rPr>
    </w:pPr>
  </w:p>
  <w:p w:rsidR="00CF0F25" w:rsidRDefault="00CF0F25" w:rsidP="00E7658B">
    <w:pPr>
      <w:pStyle w:val="Stopka"/>
      <w:jc w:val="right"/>
    </w:pPr>
  </w:p>
  <w:p w:rsidR="00CF0F25" w:rsidRDefault="00CF0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1" w:rsidRDefault="005F0A01" w:rsidP="00615B72">
      <w:r>
        <w:separator/>
      </w:r>
    </w:p>
  </w:footnote>
  <w:footnote w:type="continuationSeparator" w:id="0">
    <w:p w:rsidR="005F0A01" w:rsidRDefault="005F0A01" w:rsidP="0061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4"/>
      </w:rPr>
      <w:id w:val="11062578"/>
      <w:docPartObj>
        <w:docPartGallery w:val="Page Numbers (Top of Page)"/>
        <w:docPartUnique/>
      </w:docPartObj>
    </w:sdtPr>
    <w:sdtEndPr/>
    <w:sdtContent>
      <w:p w:rsidR="00CF0F25" w:rsidRPr="00135390" w:rsidRDefault="006309E2" w:rsidP="006309E2">
        <w:pPr>
          <w:pStyle w:val="Tytu"/>
          <w:spacing w:line="360" w:lineRule="auto"/>
          <w:jc w:val="left"/>
          <w:rPr>
            <w:rFonts w:ascii="Tahoma" w:hAnsi="Tahoma" w:cs="Tahoma"/>
            <w:sz w:val="20"/>
          </w:rPr>
        </w:pPr>
        <w:r w:rsidRPr="00135390">
          <w:rPr>
            <w:rFonts w:ascii="Tahoma" w:eastAsia="Calibri" w:hAnsi="Tahoma" w:cs="Tahoma"/>
            <w:b/>
            <w:sz w:val="20"/>
            <w:lang w:eastAsia="en-US"/>
          </w:rPr>
          <w:t xml:space="preserve">Znak: PSPR –T – 271-01/2023  </w:t>
        </w:r>
        <w:r w:rsidRPr="00135390">
          <w:rPr>
            <w:rFonts w:ascii="Tahoma" w:eastAsia="Calibri" w:hAnsi="Tahoma" w:cs="Tahoma"/>
            <w:b/>
            <w:sz w:val="20"/>
            <w:lang w:eastAsia="en-US"/>
          </w:rPr>
          <w:tab/>
        </w:r>
        <w:r w:rsidRPr="00135390">
          <w:rPr>
            <w:rFonts w:ascii="Tahoma" w:eastAsia="Calibri" w:hAnsi="Tahoma" w:cs="Tahoma"/>
            <w:b/>
            <w:sz w:val="20"/>
            <w:lang w:eastAsia="en-US"/>
          </w:rPr>
          <w:tab/>
        </w:r>
        <w:r w:rsidRPr="00135390">
          <w:rPr>
            <w:rFonts w:ascii="Tahoma" w:eastAsia="Calibri" w:hAnsi="Tahoma" w:cs="Tahoma"/>
            <w:b/>
            <w:sz w:val="20"/>
            <w:lang w:eastAsia="en-US"/>
          </w:rPr>
          <w:tab/>
        </w:r>
        <w:r w:rsidRPr="00135390">
          <w:rPr>
            <w:rFonts w:ascii="Tahoma" w:eastAsia="Calibri" w:hAnsi="Tahoma" w:cs="Tahoma"/>
            <w:b/>
            <w:sz w:val="20"/>
            <w:lang w:eastAsia="en-US"/>
          </w:rPr>
          <w:tab/>
        </w:r>
        <w:r w:rsidR="00135390">
          <w:rPr>
            <w:rFonts w:ascii="Tahoma" w:eastAsia="Calibri" w:hAnsi="Tahoma" w:cs="Tahoma"/>
            <w:b/>
            <w:sz w:val="20"/>
            <w:lang w:eastAsia="en-US"/>
          </w:rPr>
          <w:tab/>
        </w:r>
        <w:r w:rsidR="00135390">
          <w:rPr>
            <w:rFonts w:ascii="Tahoma" w:eastAsia="Calibri" w:hAnsi="Tahoma" w:cs="Tahoma"/>
            <w:b/>
            <w:sz w:val="20"/>
            <w:lang w:eastAsia="en-US"/>
          </w:rPr>
          <w:tab/>
        </w:r>
        <w:r w:rsidR="00CB1A67" w:rsidRPr="00135390">
          <w:rPr>
            <w:rFonts w:ascii="Tahoma" w:hAnsi="Tahoma" w:cs="Tahoma"/>
            <w:sz w:val="20"/>
          </w:rPr>
          <w:tab/>
          <w:t>Załącznik nr 4</w:t>
        </w:r>
      </w:p>
      <w:p w:rsidR="00CF0F25" w:rsidRPr="00433746" w:rsidRDefault="00F74EC9" w:rsidP="00433746">
        <w:pPr>
          <w:pStyle w:val="Nagwek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sz w:val="20"/>
            <w:szCs w:val="20"/>
          </w:rPr>
          <w:t xml:space="preserve"> </w:t>
        </w:r>
      </w:p>
    </w:sdtContent>
  </w:sdt>
  <w:p w:rsidR="00CF0F25" w:rsidRPr="00433746" w:rsidRDefault="00CF0F25">
    <w:pPr>
      <w:pStyle w:val="Nagwek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654"/>
    <w:multiLevelType w:val="hybridMultilevel"/>
    <w:tmpl w:val="5B287B8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4A6D07"/>
    <w:multiLevelType w:val="hybridMultilevel"/>
    <w:tmpl w:val="C7B2B34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7EF1600"/>
    <w:multiLevelType w:val="hybridMultilevel"/>
    <w:tmpl w:val="CC5A260E"/>
    <w:lvl w:ilvl="0" w:tplc="6B5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2666"/>
    <w:multiLevelType w:val="hybridMultilevel"/>
    <w:tmpl w:val="857A0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7AE1"/>
    <w:multiLevelType w:val="hybridMultilevel"/>
    <w:tmpl w:val="609A6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91F61"/>
    <w:multiLevelType w:val="hybridMultilevel"/>
    <w:tmpl w:val="1340E5DA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46E"/>
    <w:multiLevelType w:val="hybridMultilevel"/>
    <w:tmpl w:val="7A4668BA"/>
    <w:lvl w:ilvl="0" w:tplc="BAD65796">
      <w:start w:val="5"/>
      <w:numFmt w:val="lowerLetter"/>
      <w:lvlText w:val="%1)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8">
    <w:nsid w:val="31245FA0"/>
    <w:multiLevelType w:val="hybridMultilevel"/>
    <w:tmpl w:val="8BD6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665E"/>
    <w:multiLevelType w:val="hybridMultilevel"/>
    <w:tmpl w:val="C686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708D3"/>
    <w:multiLevelType w:val="hybridMultilevel"/>
    <w:tmpl w:val="7FD0B7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FF9455A"/>
    <w:multiLevelType w:val="hybridMultilevel"/>
    <w:tmpl w:val="88D02D04"/>
    <w:lvl w:ilvl="0" w:tplc="FF945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C84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45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26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2F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6E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CE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6CA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44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A055C"/>
    <w:multiLevelType w:val="hybridMultilevel"/>
    <w:tmpl w:val="82BC0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2605D"/>
    <w:multiLevelType w:val="hybridMultilevel"/>
    <w:tmpl w:val="1620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21E68"/>
    <w:multiLevelType w:val="hybridMultilevel"/>
    <w:tmpl w:val="8BD6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8726C"/>
    <w:multiLevelType w:val="hybridMultilevel"/>
    <w:tmpl w:val="EC4A75C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1497839"/>
    <w:multiLevelType w:val="hybridMultilevel"/>
    <w:tmpl w:val="CC64CF74"/>
    <w:lvl w:ilvl="0" w:tplc="1D76A9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2080EF8"/>
    <w:multiLevelType w:val="hybridMultilevel"/>
    <w:tmpl w:val="C622A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2119D"/>
    <w:multiLevelType w:val="hybridMultilevel"/>
    <w:tmpl w:val="E0F22752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65C20961"/>
    <w:multiLevelType w:val="hybridMultilevel"/>
    <w:tmpl w:val="8BD6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F49D7"/>
    <w:multiLevelType w:val="hybridMultilevel"/>
    <w:tmpl w:val="E77C1B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71BDA"/>
    <w:multiLevelType w:val="hybridMultilevel"/>
    <w:tmpl w:val="5A8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57D6F"/>
    <w:multiLevelType w:val="hybridMultilevel"/>
    <w:tmpl w:val="E2126546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71244123"/>
    <w:multiLevelType w:val="hybridMultilevel"/>
    <w:tmpl w:val="A67683D4"/>
    <w:lvl w:ilvl="0" w:tplc="E5A6AB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56FB4"/>
    <w:multiLevelType w:val="hybridMultilevel"/>
    <w:tmpl w:val="5400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E19A3"/>
    <w:multiLevelType w:val="hybridMultilevel"/>
    <w:tmpl w:val="4862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672C2"/>
    <w:multiLevelType w:val="hybridMultilevel"/>
    <w:tmpl w:val="8BD6F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C6592"/>
    <w:multiLevelType w:val="hybridMultilevel"/>
    <w:tmpl w:val="A7ACE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47BD7"/>
    <w:multiLevelType w:val="hybridMultilevel"/>
    <w:tmpl w:val="6CAE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B43BD"/>
    <w:multiLevelType w:val="hybridMultilevel"/>
    <w:tmpl w:val="9E42F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722DA"/>
    <w:multiLevelType w:val="hybridMultilevel"/>
    <w:tmpl w:val="CC64CF74"/>
    <w:lvl w:ilvl="0" w:tplc="1D76A9F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25"/>
  </w:num>
  <w:num w:numId="6">
    <w:abstractNumId w:val="0"/>
  </w:num>
  <w:num w:numId="7">
    <w:abstractNumId w:val="21"/>
  </w:num>
  <w:num w:numId="8">
    <w:abstractNumId w:val="7"/>
  </w:num>
  <w:num w:numId="9">
    <w:abstractNumId w:val="24"/>
  </w:num>
  <w:num w:numId="10">
    <w:abstractNumId w:val="8"/>
  </w:num>
  <w:num w:numId="11">
    <w:abstractNumId w:val="27"/>
  </w:num>
  <w:num w:numId="12">
    <w:abstractNumId w:val="20"/>
  </w:num>
  <w:num w:numId="13">
    <w:abstractNumId w:val="15"/>
  </w:num>
  <w:num w:numId="14">
    <w:abstractNumId w:val="31"/>
  </w:num>
  <w:num w:numId="15">
    <w:abstractNumId w:val="17"/>
  </w:num>
  <w:num w:numId="16">
    <w:abstractNumId w:val="1"/>
  </w:num>
  <w:num w:numId="17">
    <w:abstractNumId w:val="28"/>
  </w:num>
  <w:num w:numId="18">
    <w:abstractNumId w:val="14"/>
  </w:num>
  <w:num w:numId="19">
    <w:abstractNumId w:val="5"/>
  </w:num>
  <w:num w:numId="20">
    <w:abstractNumId w:val="18"/>
  </w:num>
  <w:num w:numId="21">
    <w:abstractNumId w:val="29"/>
  </w:num>
  <w:num w:numId="22">
    <w:abstractNumId w:val="10"/>
  </w:num>
  <w:num w:numId="23">
    <w:abstractNumId w:val="22"/>
  </w:num>
  <w:num w:numId="24">
    <w:abstractNumId w:val="23"/>
  </w:num>
  <w:num w:numId="25">
    <w:abstractNumId w:val="30"/>
  </w:num>
  <w:num w:numId="26">
    <w:abstractNumId w:val="3"/>
  </w:num>
  <w:num w:numId="27">
    <w:abstractNumId w:val="4"/>
  </w:num>
  <w:num w:numId="28">
    <w:abstractNumId w:val="16"/>
  </w:num>
  <w:num w:numId="29">
    <w:abstractNumId w:val="19"/>
  </w:num>
  <w:num w:numId="30">
    <w:abstractNumId w:val="13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72"/>
    <w:rsid w:val="0002612A"/>
    <w:rsid w:val="00090C25"/>
    <w:rsid w:val="00097157"/>
    <w:rsid w:val="000A558E"/>
    <w:rsid w:val="000C010C"/>
    <w:rsid w:val="000D61C0"/>
    <w:rsid w:val="000E429E"/>
    <w:rsid w:val="00113301"/>
    <w:rsid w:val="00124258"/>
    <w:rsid w:val="00125D0B"/>
    <w:rsid w:val="00130131"/>
    <w:rsid w:val="00135390"/>
    <w:rsid w:val="001427D2"/>
    <w:rsid w:val="00145678"/>
    <w:rsid w:val="001E450F"/>
    <w:rsid w:val="001E7729"/>
    <w:rsid w:val="00203952"/>
    <w:rsid w:val="0020454F"/>
    <w:rsid w:val="0023599B"/>
    <w:rsid w:val="00245EE3"/>
    <w:rsid w:val="0024678E"/>
    <w:rsid w:val="00250D7F"/>
    <w:rsid w:val="002763AB"/>
    <w:rsid w:val="002877A5"/>
    <w:rsid w:val="00296E81"/>
    <w:rsid w:val="002A5C3A"/>
    <w:rsid w:val="002B227F"/>
    <w:rsid w:val="002D45ED"/>
    <w:rsid w:val="002D6741"/>
    <w:rsid w:val="002E2B06"/>
    <w:rsid w:val="002F6E28"/>
    <w:rsid w:val="00306EF5"/>
    <w:rsid w:val="0031260C"/>
    <w:rsid w:val="003165CE"/>
    <w:rsid w:val="0033718D"/>
    <w:rsid w:val="00337C5F"/>
    <w:rsid w:val="003434E0"/>
    <w:rsid w:val="00346724"/>
    <w:rsid w:val="0034768F"/>
    <w:rsid w:val="00351DFA"/>
    <w:rsid w:val="00364680"/>
    <w:rsid w:val="003649FF"/>
    <w:rsid w:val="0037278D"/>
    <w:rsid w:val="00386228"/>
    <w:rsid w:val="00397D3F"/>
    <w:rsid w:val="003B5F51"/>
    <w:rsid w:val="003C3190"/>
    <w:rsid w:val="003E6FCD"/>
    <w:rsid w:val="00433400"/>
    <w:rsid w:val="00433746"/>
    <w:rsid w:val="00436352"/>
    <w:rsid w:val="00443B37"/>
    <w:rsid w:val="00451965"/>
    <w:rsid w:val="00454329"/>
    <w:rsid w:val="004552A2"/>
    <w:rsid w:val="00461824"/>
    <w:rsid w:val="00471A74"/>
    <w:rsid w:val="004A4EB3"/>
    <w:rsid w:val="004E5EB3"/>
    <w:rsid w:val="0052639D"/>
    <w:rsid w:val="00537D72"/>
    <w:rsid w:val="0054301C"/>
    <w:rsid w:val="00553193"/>
    <w:rsid w:val="005575D0"/>
    <w:rsid w:val="00560D5F"/>
    <w:rsid w:val="0057534A"/>
    <w:rsid w:val="00576FDD"/>
    <w:rsid w:val="00584DC0"/>
    <w:rsid w:val="00590782"/>
    <w:rsid w:val="005D21B8"/>
    <w:rsid w:val="005E0A38"/>
    <w:rsid w:val="005F0A01"/>
    <w:rsid w:val="0060354A"/>
    <w:rsid w:val="00604E5D"/>
    <w:rsid w:val="00615B72"/>
    <w:rsid w:val="006309E2"/>
    <w:rsid w:val="00653DB5"/>
    <w:rsid w:val="00654C97"/>
    <w:rsid w:val="00657507"/>
    <w:rsid w:val="00681283"/>
    <w:rsid w:val="006816B3"/>
    <w:rsid w:val="006C0C17"/>
    <w:rsid w:val="006C49D3"/>
    <w:rsid w:val="006F1855"/>
    <w:rsid w:val="006F548B"/>
    <w:rsid w:val="007048A2"/>
    <w:rsid w:val="00716D6C"/>
    <w:rsid w:val="00722AB6"/>
    <w:rsid w:val="007335BF"/>
    <w:rsid w:val="00755E6C"/>
    <w:rsid w:val="007606FD"/>
    <w:rsid w:val="00764070"/>
    <w:rsid w:val="0078045D"/>
    <w:rsid w:val="00784B12"/>
    <w:rsid w:val="00790C44"/>
    <w:rsid w:val="007931A7"/>
    <w:rsid w:val="00797522"/>
    <w:rsid w:val="007A7C0A"/>
    <w:rsid w:val="007B3C13"/>
    <w:rsid w:val="007D4A92"/>
    <w:rsid w:val="007E3DE6"/>
    <w:rsid w:val="007F1825"/>
    <w:rsid w:val="00815F9A"/>
    <w:rsid w:val="00823FA1"/>
    <w:rsid w:val="008356CE"/>
    <w:rsid w:val="0085757B"/>
    <w:rsid w:val="00882B4B"/>
    <w:rsid w:val="0089734F"/>
    <w:rsid w:val="008A48BC"/>
    <w:rsid w:val="008A532E"/>
    <w:rsid w:val="008C12AF"/>
    <w:rsid w:val="008D2E8E"/>
    <w:rsid w:val="008D3587"/>
    <w:rsid w:val="008D642B"/>
    <w:rsid w:val="008D69CA"/>
    <w:rsid w:val="008E01EC"/>
    <w:rsid w:val="008F1EB4"/>
    <w:rsid w:val="009156B3"/>
    <w:rsid w:val="009230B5"/>
    <w:rsid w:val="00926D79"/>
    <w:rsid w:val="0092763D"/>
    <w:rsid w:val="00967B9A"/>
    <w:rsid w:val="0099273B"/>
    <w:rsid w:val="0099485B"/>
    <w:rsid w:val="009A4DFB"/>
    <w:rsid w:val="009B77CF"/>
    <w:rsid w:val="009C1229"/>
    <w:rsid w:val="00A336D2"/>
    <w:rsid w:val="00A33731"/>
    <w:rsid w:val="00A4291D"/>
    <w:rsid w:val="00A52C29"/>
    <w:rsid w:val="00A53409"/>
    <w:rsid w:val="00A865A3"/>
    <w:rsid w:val="00AA0740"/>
    <w:rsid w:val="00AB2E49"/>
    <w:rsid w:val="00AB4FD9"/>
    <w:rsid w:val="00AC32EC"/>
    <w:rsid w:val="00AC7229"/>
    <w:rsid w:val="00AD20FF"/>
    <w:rsid w:val="00AD292B"/>
    <w:rsid w:val="00AE1CFD"/>
    <w:rsid w:val="00AE3628"/>
    <w:rsid w:val="00B0437A"/>
    <w:rsid w:val="00B05835"/>
    <w:rsid w:val="00B1571A"/>
    <w:rsid w:val="00B15EFC"/>
    <w:rsid w:val="00B2312F"/>
    <w:rsid w:val="00B34DD5"/>
    <w:rsid w:val="00B55E19"/>
    <w:rsid w:val="00B57947"/>
    <w:rsid w:val="00B604E6"/>
    <w:rsid w:val="00B666D6"/>
    <w:rsid w:val="00BB2B51"/>
    <w:rsid w:val="00BF598F"/>
    <w:rsid w:val="00C04569"/>
    <w:rsid w:val="00C0594D"/>
    <w:rsid w:val="00C4797B"/>
    <w:rsid w:val="00C6489E"/>
    <w:rsid w:val="00C70AED"/>
    <w:rsid w:val="00C87818"/>
    <w:rsid w:val="00C92EA1"/>
    <w:rsid w:val="00CA3A79"/>
    <w:rsid w:val="00CB1A67"/>
    <w:rsid w:val="00CF0F25"/>
    <w:rsid w:val="00D01C1F"/>
    <w:rsid w:val="00D11ED4"/>
    <w:rsid w:val="00D44E30"/>
    <w:rsid w:val="00D46C78"/>
    <w:rsid w:val="00D52523"/>
    <w:rsid w:val="00D566E9"/>
    <w:rsid w:val="00D625AA"/>
    <w:rsid w:val="00D627F7"/>
    <w:rsid w:val="00DB02CC"/>
    <w:rsid w:val="00DC7B7E"/>
    <w:rsid w:val="00DE6D2E"/>
    <w:rsid w:val="00DE7490"/>
    <w:rsid w:val="00DF2857"/>
    <w:rsid w:val="00E31784"/>
    <w:rsid w:val="00E63F09"/>
    <w:rsid w:val="00E7658B"/>
    <w:rsid w:val="00E9589B"/>
    <w:rsid w:val="00EA7D51"/>
    <w:rsid w:val="00EC3408"/>
    <w:rsid w:val="00EC7120"/>
    <w:rsid w:val="00ED6941"/>
    <w:rsid w:val="00F04FB2"/>
    <w:rsid w:val="00F43800"/>
    <w:rsid w:val="00F51E45"/>
    <w:rsid w:val="00F6188D"/>
    <w:rsid w:val="00F74EC9"/>
    <w:rsid w:val="00F76051"/>
    <w:rsid w:val="00FE0E4F"/>
    <w:rsid w:val="00FF0116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72"/>
  </w:style>
  <w:style w:type="paragraph" w:styleId="Stopka">
    <w:name w:val="footer"/>
    <w:basedOn w:val="Normalny"/>
    <w:link w:val="StopkaZnak"/>
    <w:uiPriority w:val="99"/>
    <w:unhideWhenUsed/>
    <w:rsid w:val="00615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72"/>
  </w:style>
  <w:style w:type="paragraph" w:styleId="Tekstdymka">
    <w:name w:val="Balloon Text"/>
    <w:basedOn w:val="Normalny"/>
    <w:link w:val="TekstdymkaZnak"/>
    <w:uiPriority w:val="99"/>
    <w:semiHidden/>
    <w:unhideWhenUsed/>
    <w:rsid w:val="00615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15B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B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5B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5B7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15B7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15B72"/>
    <w:pPr>
      <w:jc w:val="both"/>
    </w:pPr>
    <w:rPr>
      <w:b/>
      <w:szCs w:val="20"/>
    </w:rPr>
  </w:style>
  <w:style w:type="paragraph" w:customStyle="1" w:styleId="Tekstpodstawowy22">
    <w:name w:val="Tekst podstawowy 22"/>
    <w:basedOn w:val="Normalny"/>
    <w:rsid w:val="00E9589B"/>
    <w:pPr>
      <w:jc w:val="both"/>
    </w:pPr>
    <w:rPr>
      <w:b/>
      <w:szCs w:val="20"/>
    </w:rPr>
  </w:style>
  <w:style w:type="paragraph" w:customStyle="1" w:styleId="Tekstpodstawowy23">
    <w:name w:val="Tekst podstawowy 23"/>
    <w:basedOn w:val="Normalny"/>
    <w:rsid w:val="005E0A38"/>
    <w:pPr>
      <w:jc w:val="both"/>
    </w:pPr>
    <w:rPr>
      <w:b/>
      <w:szCs w:val="20"/>
    </w:rPr>
  </w:style>
  <w:style w:type="paragraph" w:customStyle="1" w:styleId="Tekstpodstawowy24">
    <w:name w:val="Tekst podstawowy 24"/>
    <w:basedOn w:val="Normalny"/>
    <w:rsid w:val="003B5F51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3B5F51"/>
    <w:pPr>
      <w:ind w:left="720"/>
      <w:contextualSpacing/>
    </w:pPr>
  </w:style>
  <w:style w:type="paragraph" w:customStyle="1" w:styleId="Tekstpodstawowy25">
    <w:name w:val="Tekst podstawowy 25"/>
    <w:basedOn w:val="Normalny"/>
    <w:rsid w:val="00D01C1F"/>
    <w:pPr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0C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C25"/>
    <w:pPr>
      <w:spacing w:after="240"/>
    </w:pPr>
  </w:style>
  <w:style w:type="paragraph" w:styleId="Zwykytekst">
    <w:name w:val="Plain Text"/>
    <w:basedOn w:val="Normalny"/>
    <w:link w:val="ZwykytekstZnak"/>
    <w:rsid w:val="00FF01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011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8">
    <w:name w:val="A8"/>
    <w:uiPriority w:val="99"/>
    <w:rsid w:val="00C92EA1"/>
    <w:rPr>
      <w:rFonts w:cs="DIN Next LT Pro Condensed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C92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B72"/>
  </w:style>
  <w:style w:type="paragraph" w:styleId="Stopka">
    <w:name w:val="footer"/>
    <w:basedOn w:val="Normalny"/>
    <w:link w:val="StopkaZnak"/>
    <w:uiPriority w:val="99"/>
    <w:unhideWhenUsed/>
    <w:rsid w:val="00615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B72"/>
  </w:style>
  <w:style w:type="paragraph" w:styleId="Tekstdymka">
    <w:name w:val="Balloon Text"/>
    <w:basedOn w:val="Normalny"/>
    <w:link w:val="TekstdymkaZnak"/>
    <w:uiPriority w:val="99"/>
    <w:semiHidden/>
    <w:unhideWhenUsed/>
    <w:rsid w:val="00615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15B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B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15B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15B7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15B7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15B72"/>
    <w:pPr>
      <w:jc w:val="both"/>
    </w:pPr>
    <w:rPr>
      <w:b/>
      <w:szCs w:val="20"/>
    </w:rPr>
  </w:style>
  <w:style w:type="paragraph" w:customStyle="1" w:styleId="Tekstpodstawowy22">
    <w:name w:val="Tekst podstawowy 22"/>
    <w:basedOn w:val="Normalny"/>
    <w:rsid w:val="00E9589B"/>
    <w:pPr>
      <w:jc w:val="both"/>
    </w:pPr>
    <w:rPr>
      <w:b/>
      <w:szCs w:val="20"/>
    </w:rPr>
  </w:style>
  <w:style w:type="paragraph" w:customStyle="1" w:styleId="Tekstpodstawowy23">
    <w:name w:val="Tekst podstawowy 23"/>
    <w:basedOn w:val="Normalny"/>
    <w:rsid w:val="005E0A38"/>
    <w:pPr>
      <w:jc w:val="both"/>
    </w:pPr>
    <w:rPr>
      <w:b/>
      <w:szCs w:val="20"/>
    </w:rPr>
  </w:style>
  <w:style w:type="paragraph" w:customStyle="1" w:styleId="Tekstpodstawowy24">
    <w:name w:val="Tekst podstawowy 24"/>
    <w:basedOn w:val="Normalny"/>
    <w:rsid w:val="003B5F51"/>
    <w:pPr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3B5F51"/>
    <w:pPr>
      <w:ind w:left="720"/>
      <w:contextualSpacing/>
    </w:pPr>
  </w:style>
  <w:style w:type="paragraph" w:customStyle="1" w:styleId="Tekstpodstawowy25">
    <w:name w:val="Tekst podstawowy 25"/>
    <w:basedOn w:val="Normalny"/>
    <w:rsid w:val="00D01C1F"/>
    <w:pPr>
      <w:jc w:val="both"/>
    </w:pPr>
    <w:rPr>
      <w:b/>
      <w:szCs w:val="20"/>
    </w:rPr>
  </w:style>
  <w:style w:type="table" w:styleId="Tabela-Siatka">
    <w:name w:val="Table Grid"/>
    <w:basedOn w:val="Standardowy"/>
    <w:uiPriority w:val="59"/>
    <w:rsid w:val="000C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C25"/>
    <w:pPr>
      <w:spacing w:after="240"/>
    </w:pPr>
  </w:style>
  <w:style w:type="paragraph" w:styleId="Zwykytekst">
    <w:name w:val="Plain Text"/>
    <w:basedOn w:val="Normalny"/>
    <w:link w:val="ZwykytekstZnak"/>
    <w:rsid w:val="00FF01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011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8">
    <w:name w:val="A8"/>
    <w:uiPriority w:val="99"/>
    <w:rsid w:val="00C92EA1"/>
    <w:rPr>
      <w:rFonts w:cs="DIN Next LT Pro Condensed"/>
      <w:b/>
      <w:bCs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C9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247A-6D3C-45E5-A6F3-E9A91FC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</dc:creator>
  <cp:lastModifiedBy>Agnieszka</cp:lastModifiedBy>
  <cp:revision>7</cp:revision>
  <cp:lastPrinted>2018-01-10T09:47:00Z</cp:lastPrinted>
  <dcterms:created xsi:type="dcterms:W3CDTF">2023-06-21T10:19:00Z</dcterms:created>
  <dcterms:modified xsi:type="dcterms:W3CDTF">2023-06-25T19:43:00Z</dcterms:modified>
</cp:coreProperties>
</file>